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Technical Rider for Dan Chan</w:t>
      </w:r>
    </w:p>
    <w:p w:rsidR="00000000" w:rsidDel="00000000" w:rsidP="00000000" w:rsidRDefault="00000000" w:rsidRPr="00000000" w14:paraId="00000002">
      <w:pPr>
        <w:spacing w:after="240" w:before="240" w:lineRule="auto"/>
        <w:rPr/>
      </w:pPr>
      <w:r w:rsidDel="00000000" w:rsidR="00000000" w:rsidRPr="00000000">
        <w:rPr>
          <w:b w:val="1"/>
          <w:rtl w:val="0"/>
        </w:rPr>
        <w:t xml:space="preserve">PERFORMANCE AREA (STAGE)</w:t>
        <w:br w:type="textWrapping"/>
      </w:r>
      <w:r w:rsidDel="00000000" w:rsidR="00000000" w:rsidRPr="00000000">
        <w:rPr>
          <w:rFonts w:ascii="Arial Unicode MS" w:cs="Arial Unicode MS" w:eastAsia="Arial Unicode MS" w:hAnsi="Arial Unicode MS"/>
          <w:rtl w:val="0"/>
        </w:rPr>
        <w:t xml:space="preserve">❖ A cleared performance (stage) area of at least 10 x 6 feet.</w:t>
        <w:br w:type="textWrapping"/>
        <w:t xml:space="preserve">❖ If a lectern or podium is on the stage, please remove it or set it aside before Dan's presentation starts.</w:t>
        <w:br w:type="textWrapping"/>
        <w:t xml:space="preserve">❖ If the stage is elevated, stairs—preferably centered—are required to ensure easy and safe access. Quick and convenient access to the stage is essential to minimize dead time and maintain the flow of the show.</w:t>
        <w:br w:type="textWrapping"/>
        <w:t xml:space="preserve">❖ The stage/performance area should be well-lit.</w:t>
      </w:r>
    </w:p>
    <w:p w:rsidR="00000000" w:rsidDel="00000000" w:rsidP="00000000" w:rsidRDefault="00000000" w:rsidRPr="00000000" w14:paraId="00000003">
      <w:pPr>
        <w:spacing w:after="240" w:before="240" w:lineRule="auto"/>
        <w:rPr/>
      </w:pPr>
      <w:r w:rsidDel="00000000" w:rsidR="00000000" w:rsidRPr="00000000">
        <w:rPr>
          <w:b w:val="1"/>
          <w:rtl w:val="0"/>
        </w:rPr>
        <w:t xml:space="preserve">AUDIO / VIDEO</w:t>
        <w:br w:type="textWrapping"/>
      </w:r>
      <w:r w:rsidDel="00000000" w:rsidR="00000000" w:rsidRPr="00000000">
        <w:rPr>
          <w:rFonts w:ascii="Arial Unicode MS" w:cs="Arial Unicode MS" w:eastAsia="Arial Unicode MS" w:hAnsi="Arial Unicode MS"/>
          <w:rtl w:val="0"/>
        </w:rPr>
        <w:t xml:space="preserve">❖ PA/audio system with adequate amplification &amp; power for the facility.</w:t>
        <w:br w:type="textWrapping"/>
        <w:t xml:space="preserve">❖ For audiences of more than 50 ppl - Two microphones: one wireless handheld microphone on a stand and one wireless headset microphone.*</w:t>
        <w:br w:type="textWrapping"/>
        <w:t xml:space="preserve">(*If a headset microphone is unavailable, please notify us well in advance of the event. We can provide our own, but a local venue technician will be needed to connect and test the microphone.)</w:t>
        <w:br w:type="textWrapping"/>
        <w:t xml:space="preserve">❖ A computer with a free USB input to connect a wireless presenter (clicker). Dan uses a MacBook, so please ensure compatibility with venue systems.</w:t>
        <w:br w:type="textWrapping"/>
        <w:t xml:space="preserve">❖ If screens are provided, please also provide the necessary cables or adapters to connect Dan's laptop to the screens.</w:t>
        <w:br w:type="textWrapping"/>
        <w:t xml:space="preserve">❖ In some cases, Dan's presentation includes both audio and video. The laptop must be connected to the venue's audio system.</w:t>
        <w:br w:type="textWrapping"/>
        <w:t xml:space="preserve">❖ A screen or projector sufficient for the venue size and audience sightlines must be provided.</w:t>
      </w:r>
    </w:p>
    <w:p w:rsidR="00000000" w:rsidDel="00000000" w:rsidP="00000000" w:rsidRDefault="00000000" w:rsidRPr="00000000" w14:paraId="00000004">
      <w:pPr>
        <w:spacing w:after="240" w:before="240" w:lineRule="auto"/>
        <w:rPr/>
      </w:pPr>
      <w:r w:rsidDel="00000000" w:rsidR="00000000" w:rsidRPr="00000000">
        <w:rPr>
          <w:b w:val="1"/>
          <w:rtl w:val="0"/>
        </w:rPr>
        <w:t xml:space="preserve">SETUP / TEARDOWN</w:t>
        <w:br w:type="textWrapping"/>
      </w:r>
      <w:r w:rsidDel="00000000" w:rsidR="00000000" w:rsidRPr="00000000">
        <w:rPr>
          <w:rFonts w:ascii="Arial Unicode MS" w:cs="Arial Unicode MS" w:eastAsia="Arial Unicode MS" w:hAnsi="Arial Unicode MS"/>
          <w:rtl w:val="0"/>
        </w:rPr>
        <w:t xml:space="preserve">❖ A minimum of 15 minutes is required for setup and a complete technical check, ideally when the venue is not in use.</w:t>
        <w:br w:type="textWrapping"/>
        <w:t xml:space="preserve">❖ Tear-down requires approximately 15 minutes.</w:t>
        <w:br w:type="textWrapping"/>
        <w:t xml:space="preserve">❖ If available, a safe and secure parking spot with direct access to the venue is requested from Dan's arrival to departure.</w:t>
      </w:r>
    </w:p>
    <w:p w:rsidR="00000000" w:rsidDel="00000000" w:rsidP="00000000" w:rsidRDefault="00000000" w:rsidRPr="00000000" w14:paraId="00000005">
      <w:pPr>
        <w:spacing w:after="240" w:before="240" w:lineRule="auto"/>
        <w:rPr/>
      </w:pPr>
      <w:r w:rsidDel="00000000" w:rsidR="00000000" w:rsidRPr="00000000">
        <w:rPr>
          <w:b w:val="1"/>
          <w:rtl w:val="0"/>
        </w:rPr>
        <w:t xml:space="preserve">MISCELLANEOUS</w:t>
        <w:br w:type="textWrapping"/>
      </w:r>
      <w:r w:rsidDel="00000000" w:rsidR="00000000" w:rsidRPr="00000000">
        <w:rPr>
          <w:rFonts w:ascii="Arial Unicode MS" w:cs="Arial Unicode MS" w:eastAsia="Arial Unicode MS" w:hAnsi="Arial Unicode MS"/>
          <w:rtl w:val="0"/>
        </w:rPr>
        <w:t xml:space="preserve">❖ Several versions of Dan’s introductory script, varying in length and tone, are provided. Please choose the one that best suits your event.</w:t>
        <w:br w:type="textWrapping"/>
        <w:t xml:space="preserve">❖ If the presentation follows a meal (in the same room), please arrange for dining service to conclude before Dan is introduced.</w:t>
        <w:br w:type="textWrapping"/>
        <w:t xml:space="preserve">❖ Ensure all audience members are seated before Dan's introduction, as he begins with a demonstration that requires everyone to be in their seats.</w:t>
        <w:br w:type="textWrapping"/>
        <w:t xml:space="preserve">❖ We reserve the right to photograph and/or video record presentations.</w:t>
        <w:br w:type="textWrapping"/>
        <w:t xml:space="preserve">❖ If available, a private preparation area (dressing room or equivalent) is requested. While not essential, it is greatly appreciated.</w:t>
      </w:r>
    </w:p>
    <w:p w:rsidR="00000000" w:rsidDel="00000000" w:rsidP="00000000" w:rsidRDefault="00000000" w:rsidRPr="00000000" w14:paraId="00000006">
      <w:pPr>
        <w:spacing w:after="240" w:before="240" w:lineRule="auto"/>
        <w:rPr/>
      </w:pPr>
      <w:r w:rsidDel="00000000" w:rsidR="00000000" w:rsidRPr="00000000">
        <w:rPr>
          <w:rtl w:val="0"/>
        </w:rPr>
        <w:t xml:space="preserve">If any of these requirements are unclear or pose a problem, please don’t hesitate to let us know. We are happy to work with you to find effective solutions.</w:t>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